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«Введена административная ответственность за принудительную высадку из общественного транспорта несовершеннолетнего пассажира».</w:t>
      </w:r>
    </w:p>
    <w:p>
      <w:pPr>
        <w:rPr/>
      </w:pPr>
    </w:p>
    <w:p>
      <w:pPr>
        <w:rPr>
          <w:lang w:val="ru-RU"/>
        </w:rPr>
      </w:pPr>
      <w:r>
        <w:rPr>
          <w:lang w:val="ru-RU"/>
        </w:rPr>
        <w:t>Федеральным законом от 20.04.2021 № 98-ФЗ «О внесении изменений в Кодекс Российской Федерации об административных правонарушениях» ст. 11.33 КоАП РФ дополнена частью 2.1. согласно которой является административным правонарушением принудительная высадка из автобуса, трамвая или троллейбуса несовершеннолетнего, не достигшего возраста шестнадцати лет, не подтвердившего оплату проезда, если его проезд подлежит оплате, либо право на бесплатный или льготный проезд и следующего без сопровождения совершеннолетнего лица, если эти действия не содержат признаков уголовно наказуемого деяния.</w:t>
      </w:r>
    </w:p>
    <w:p>
      <w:pPr>
        <w:rPr/>
      </w:pPr>
    </w:p>
    <w:p>
      <w:pPr>
        <w:rPr>
          <w:lang w:val="ru-RU"/>
        </w:rPr>
      </w:pPr>
      <w:r>
        <w:rPr>
          <w:lang w:val="ru-RU"/>
        </w:rPr>
        <w:t>Согласно санкции указанной статьи КоАП РФ, наказание за совершение данного правонарушения установлена в виде административного штрафа на водителя в размере пяти тысяч рублей; на должностных лиц - от двадцати тысяч до тридцати тысяч рублей.</w:t>
      </w:r>
    </w:p>
    <w:p>
      <w:pPr>
        <w:rPr/>
      </w:pPr>
    </w:p>
    <w:p>
      <w:r>
        <w:rPr>
          <w:lang w:val="ru-RU"/>
        </w:rPr>
        <w:t>Федеральный закон от 20.04.2021 № 98-ФЗ вступил в силу с 01.05.2021.</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