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20.12.2018№ 5-18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О бюджете Мирненского сельского поселения на 2019 год и 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Рассмотрев характеристики бюджета сельского поселения на 2019 год и на плановый период 2020 и 2021 годов, руководствуясь Бюджетным кодексом Российской Федерации, Положением о бюджетном процессе в Мирненском сельском поселении, 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Принять проект бюджет Мирненского сельского поселения на 2019 год и на плановый период 2020 и 2021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1. Основные характеристики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сельского поселения на 2019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1. Утвердить основные характеристики и иные показатели бюджета Мирненского сельского поселения на 2019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15 425,520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10 356,300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5 069,220 тыс. рублей, в том числе межбюджетные трансферты из других уровней бюджетов – 5 069,220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   </w:t>
      </w:r>
      <w:r>
        <w:rPr>
          <w:rFonts w:ascii="times"/>
          <w:color w:val="000000"/>
          <w:sz w:val="21"/>
          <w:rtl w:val="off"/>
          <w:lang w:val="en-US"/>
        </w:rPr>
        <w:t>16 461, 150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предельный объем муниципального долга на 2019 год в сумме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</w:t>
      </w:r>
      <w:r>
        <w:rPr>
          <w:rFonts w:ascii="times"/>
          <w:color w:val="000000"/>
          <w:sz w:val="18"/>
          <w:rtl w:val="off"/>
          <w:lang w:val="en-US"/>
        </w:rPr>
        <w:t>10 356,300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2020 года в сумме 0,000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рублей, 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5) дефицит бюджета сельского поселения в сумме 1035,630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Утвердить основные характеристики и иные показатели бюджета Мирненского сельского поселения на 2020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</w:t>
      </w:r>
      <w:r>
        <w:rPr>
          <w:rFonts w:ascii="times"/>
          <w:color w:val="000000"/>
          <w:sz w:val="21"/>
          <w:rtl w:val="off"/>
          <w:lang w:val="en-US"/>
        </w:rPr>
        <w:t>16 486,890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11 303,400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5 183,490 тыс. рублей, в том числе межбюджетные трансферты из других уровней бюджетов – 5 183,490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</w:t>
      </w:r>
      <w:r>
        <w:rPr>
          <w:rFonts w:ascii="times"/>
          <w:color w:val="000000"/>
          <w:sz w:val="21"/>
          <w:rtl w:val="off"/>
          <w:lang w:val="en-US"/>
        </w:rPr>
        <w:t>17 617,230 тыс. рублей; в том числе условно утвержденные расходы в сумме 433,881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предельный объем муниципального долга на 2020 год в сумме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</w:t>
      </w:r>
      <w:r>
        <w:rPr>
          <w:rFonts w:ascii="times"/>
          <w:color w:val="000000"/>
          <w:sz w:val="18"/>
          <w:rtl w:val="off"/>
          <w:lang w:val="en-US"/>
        </w:rPr>
        <w:t>11 303,400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2021 года в сумме 0,000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рублей, 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5) дефицит бюджета сельского поселения в сумме 1130,340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3. Утвердить основные характеристики и иные показатели бюджета Мирненского сельского поселения на 2021 год: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общий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объем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доходов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        </w:t>
      </w:r>
      <w:r>
        <w:rPr>
          <w:rFonts w:ascii="times"/>
          <w:color w:val="000000"/>
          <w:sz w:val="21"/>
          <w:rtl w:val="off"/>
          <w:lang w:val="en-US"/>
        </w:rPr>
        <w:t>17 458,379 тыс. рублей, из них: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налоговые и неналоговые доходы в сумме 12 248,900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- безвозмездные поступления 5 209,479 тыс. рублей, в том числе межбюджетные трансферты из других уровней бюджетов – 5 209,479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общий объем расходов бюджета сельского поселения в сумме</w:t>
      </w:r>
      <w:r>
        <w:rPr>
          <w:rFonts w:ascii="times"/>
          <w:color w:val="000000"/>
          <w:sz w:val="21"/>
          <w:rtl w:val="off"/>
          <w:lang w:val="en-US"/>
        </w:rPr>
        <w:t xml:space="preserve">                  </w:t>
      </w:r>
      <w:r>
        <w:rPr>
          <w:rFonts w:ascii="times"/>
          <w:color w:val="000000"/>
          <w:sz w:val="21"/>
          <w:rtl w:val="off"/>
          <w:lang w:val="en-US"/>
        </w:rPr>
        <w:t>18 683,269 тыс. рублей; в том числе условно утвержденные расходы в сумме 920,961 тыс.рублей;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предельный объем муниципального долга на 2021 год в сумме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               </w:t>
      </w:r>
      <w:r>
        <w:rPr>
          <w:rFonts w:ascii="times"/>
          <w:color w:val="000000"/>
          <w:sz w:val="18"/>
          <w:rtl w:val="off"/>
          <w:lang w:val="en-US"/>
        </w:rPr>
        <w:t>12 248,900 тыс. 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 4) верхний предел муниципального внутреннего долга по состоянию на 1 января 2022 года в сумме 0,000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рублей, 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том числе верхний предел муниципального долга по муниципальным гарантиям в сумме 0,000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рублей;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5) дефицит бюджета сельского поселения в сумме 1224,890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2. Формирование доходов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сельского поселения на 2019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и на плановый период 2020 и 2021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Утвердить, что доходы бюджета поселения формируются за счет: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федеральных и региональных налогов и сборов,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предусмотренных специальными налоговыми режимами, местных налогов и неналоговых доходов – в соответствии с нормативами, установленными Бюджетным кодексом Российской Федерации и законами Хабаровского края;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2) неналоговых доходов – в соответствии с нормативами распределения согласно приложению №1 настоящего решения;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Статья 3. Доходы бюджета Мирненского сельского поселения по группам, подгруппам и статьям классификации доходов бюджета  на 2019 год и плановый период 2020 и 2021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Утвердить поступления доходов бюджета Мирненского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сельского поселения по группам, подгруппам и статьям классификации доходов бюджета на 2019 год и на плановый период 2020 и 2021 годов согласно приложению №2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Статья 4. Главные администраторы доходов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Мирненского сельского поселения и главные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администраторы источников финансирования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дефицита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Утвердить: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1) перечень и коды главных администраторов доходов бюджета Мирненского сельского поселения, </w:t>
      </w:r>
      <w:r>
        <w:rPr>
          <w:rFonts w:ascii="times"/>
          <w:color w:val="000000"/>
          <w:sz w:val="18"/>
          <w:rtl w:val="off"/>
          <w:lang w:val="en-US"/>
        </w:rPr>
        <w:t>закрепляемые за ними виды (подвиды) доходов бюджета согласно приложению №3к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2) перечень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главных администраторов источников внутреннего финансирования дефицита бюджета сельского поселения, закрепляемые за ним источники финансирования дефицита бюджета сельского поселения согласно приложению №</w:t>
      </w:r>
      <w:r>
        <w:rPr>
          <w:rFonts w:ascii="times"/>
          <w:color w:val="000000"/>
          <w:sz w:val="18"/>
          <w:rtl w:val="off"/>
          <w:lang w:val="en-US"/>
        </w:rPr>
        <w:t>4 к настоящему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2. В случае изменения бюджетной классификации Российской Федерации, состава и (или) функций главного администратора доходов, главного администратора источников финансирования дефицита бюджета сельского поселения администрация сельского поселения уточняет в ходе исполнения бюджета сельского поселения коды главного администратора доходов бюджета, главного администратора источников внутреннего финансирования дефицита бюджета сельского поселения и закрепляемые за ними виды (подвиды) доходов, источники финансирования дефицита бюджета сельского поселения, установленных приложениями № 3 и № 4 к настоящему решению, с последующим внесением соответствующих изменений в настоящее решение.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Статья 5. Главные распорядители, распорядители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и получатели средств бюджета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Утвердить перечень главных распорядителей, распорядителей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и получателей средств бюджета сельского поселения согласно приложению №5.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6. Бюджетные ассигнования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Мирненского сельского поселения на 2019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Утвердить в составе общего объема расходов бюджета сельского поселения, утвержденного статьей 1 настоящего решения: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1) 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2019 год согласно приложению №6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2020 и 2021 годов согласно приложению №7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ведомственную структуру расходов бюджета сельского поселения: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а) на 2019 год согласно приложению №8 к настоящему решению;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б) на плановый период 2020 и 2021 годов согласно приложению №9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3) общий объем бюджетных ассигнований, направляемых на исполнение публичных нормативных обязательств сельского поселения на 2019 год в сумме 182,300 тыс. рублей, на 2020 год в сумме 182,300 тыс. рублей, на 2021 год в сумме 182,300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объем бюджетных ассигнований дорожного фонда сельского поселения на 2019 год в сумме 617,300 тыс. рублей, на 2020 год в сумме 681,400 тыс. рублей, на 2021 год в сумме 721,900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размер резервного фонда администрации сельского поселения на 2019 год в сумме 50,000 тыс. рублей, на 2020 год в сумме 50,000 тыс. рублей, на 2021 год в сумме 50,000 тыс. 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Статья 7. Межбюджетные трансферты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Утвердить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межбюджетные трансферты, передаваемые бюджету муниципального района из бюджета поселения на осуществление части полномочий по решению вопросов местного значения в соответствии с заключенными соглашениями, в размерах, согласно приложению №10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Статья 8. Предоставление муниципальных гарантий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Мирненского сельского поселения на 2019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Утвердить программу муниципальных гарантий поселения на 2019 год и на плановый период 2020 и 2021 годов согласно приложению №11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Статья 9. Муниципальные внутренние заимствования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Мирненского сельского поселения на 2019 год и плановый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Утвердить программу муниципальных внутренних заимствований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сельского поселения на 2019 год и на плановый период 2020 и 2019 годов согласно приложению №12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Утвердить предельный объем расходов на обслуживание муниципального долга сельского поселения на 2019 год в сумме 0,000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рублей, на 2020 год в сумме 0,000 рублей, на 2021 год в сумме 0,000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рублей.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Статья 10. Источники финансирования дефицита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 xml:space="preserve">бюджета Мирненского сельского поселения на 2019 год 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b/>
          <w:color w:val="000000"/>
          <w:sz w:val="18"/>
          <w:rtl w:val="off"/>
          <w:lang w:val="en-US"/>
        </w:rPr>
        <w:t>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Утвердить источники внутреннего финансирования дефицита бюджета сельского поселения на 2019 год и на плановый период 2020 и 2019 годов согласно приложению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№13,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Статья 11. Особенности исполнения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1. В ходе исполнения бюджета сельского поселения изменения в сводную бюджетную роспись вносятся администрацией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Мирненского</w:t>
      </w:r>
      <w:r>
        <w:rPr>
          <w:rFonts w:ascii="times"/>
          <w:color w:val="000000"/>
          <w:sz w:val="21"/>
          <w:rtl w:val="off"/>
          <w:lang w:val="en-US"/>
        </w:rPr>
        <w:t xml:space="preserve"> </w:t>
      </w:r>
      <w:r>
        <w:rPr>
          <w:rFonts w:ascii="times"/>
          <w:color w:val="000000"/>
          <w:sz w:val="21"/>
          <w:rtl w:val="off"/>
          <w:lang w:val="en-US"/>
        </w:rPr>
        <w:t xml:space="preserve">сельского поселения </w:t>
      </w:r>
      <w:r>
        <w:rPr>
          <w:rFonts w:ascii="times"/>
          <w:color w:val="000000"/>
          <w:sz w:val="21"/>
          <w:rtl w:val="off"/>
          <w:lang w:val="en-US"/>
        </w:rPr>
        <w:t>без внесения изменений в настоящее решение: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на сумму остатков средств бюджета сельского поселения по состоянию на 1 января текущего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на сумму дополнительных безвозмездных поступлений от физических и юридических лиц в бюджет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по предписанию органов, осуществляющих финансовый контроль на территории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4) в случае изменения расходных обязательств сельского поселения и (или) принятия правовых актов администрации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5) на сумму изменения и (или) перераспределения объемов межбюджетных трансфертов, полученных от районного бюджета и иных межбюджетных поступлений;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6) на сумму неиспользованных на 1 января текущего финансового года средств целевых межбюджетных трансфертов, имеющихся на счетах бюджета;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7) в случае изменения кодов бюджетной классификации Российской Федерации и их наименований, принципов назначения структуры кодов, а также присвоения кодов составным частям бюджетной классификации Российской Федерации.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2. Безвозмездные поступления от физических и юридических лиц, в том числе добровольные пожертвования, поступившие в бюджет сельского поселения, используются на цели, указанные при их перечислении.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Глава сельского поселения</w:t>
      </w:r>
      <w:r>
        <w:rPr>
          <w:rFonts w:ascii="times"/>
          <w:color w:val="000000"/>
          <w:sz w:val="18"/>
          <w:rtl w:val="off"/>
          <w:lang w:val="en-US"/>
        </w:rPr>
        <w:t xml:space="preserve">     </w:t>
      </w:r>
      <w:r>
        <w:rPr>
          <w:rFonts w:ascii="times"/>
          <w:color w:val="000000"/>
          <w:sz w:val="18"/>
          <w:rtl w:val="off"/>
          <w:lang w:val="en-US"/>
        </w:rPr>
        <w:t>А.В. Куприенко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от 20.12.2018 №5-18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Нормативы распределения доходов в бюджет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(проценты)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Наименование кодов поступления в бюджет, группы, подгруппы, статьи, подстатьи, элемента, групп подвида, аналитической группы подвидов дохода.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Код 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Бюджет поселения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доходы от оказания платных услуг получателями средств бюджетов поселений и компенсации затрат государства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Невыясненные поступления, зачисляемые в бюджеты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неналоговые доходы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Средства безвозмездных поступлений от физических и юридических лиц, в том числе от добровольных пожертвований, а также иные неналоговые доходы бюджета поселения, по которым не закреплён код бюджетной классификации бюджетным законодательством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 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20.12.2018 №5-18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Поступление доходов бюджета Мирненского сельского поселения в 2019 году и в плановом периоде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Бюджетной классификации Российской Федерации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10356,300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11303,400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12248,900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прибыль,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1 01 02000 01 0000 110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1 01 02010 01 0000 110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осуществляется в соответствии со статьями 227,227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1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 228 Налогового кодекса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1 01 02020 01 0000 110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 адвокатов, учредивших адвокатские кабинеты и других лиц занимающихся частной практикой в соответствии со статьей 227 Налогового кодекса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617,300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103020000 01 0000 110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Акцизы по подакцизным товарам (продукции), произведенным на территории РФ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617,300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1 03 02230 01 0000 110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дизельное топливо,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1 03 02240 01 0000 110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моторные масла для дизельных и (или) карбюраторных (инжекторных) двигателей,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1,700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1 03 02250 01 0000 110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автомобильный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433,300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478,800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506,500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1 03 02260 01 0000 110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уплаты акцизов на прямогонный бензин, производимый на территории РФ, зачисляемые в консолидируемые бюджеты субъектов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-41,600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-46,000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-47,300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2265,000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1 05 01000 00 0000 110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2265,000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1 05 01011 01 1000 110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902,000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975,000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1 05 01021 01 0000 110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1241,000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6517,000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8054,000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1 06 01000 00 0000 110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Налог на имущество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1 06 01030 10 0000 110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Налог на имущество физических лиц, взимаемых по ставкам применяемым к объектам налогообложения расположенным в границах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1648,000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2692,000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1 06 04000 02 0000 110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Транспортный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2089,000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2141,000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1 06 04011 02 0000 110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1 06 04012 02 0000 110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Транспортный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1797,000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1815,000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1833,000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1 06 06000 00 0000 110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2780,000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3221,000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1 06 06030 00 0000 110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организаций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1 06 06033 10 0000 110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организаций, обладающих земельным участком, расположенным в границах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2195,000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2621,000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1 06 06040 00 0000 110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Земельный налог с физических лиц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1 06 06043 10 0000 110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585,000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1 08 00000 00 0000 000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1 08 04020 01 0000 110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использования имущества, находящегося в государственной собственности и муниципальной собственности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1 11 05000 00 0000 120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казённых)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1 11 05075 10 0000 120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государственную (муниципальную) казну сельского поселения (за исключением земельных участков)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1 11 09040 00 0000 120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1 11 09045 10 0000 120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автономных учреждений, а также имущества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унитарных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предприятий, в том числе казенных)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Доходы от оказания платных услуг и компенсации затрат государства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1 13 01000 00 0000 130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доходы от оказания платных услуг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1 13 01995 10 0000 130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Прочие доходы от оказания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платных услуг (работ) получателями средств бюджетов поселений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1 13 02995 10 0000 130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2 00 00000 00 0000 000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i/>
                <w:color w:val="000000"/>
                <w:sz w:val="18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5069,220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5183,490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5209,479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2 02 00000 00 0000 000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5069,220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5183,490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5209,479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2 02 15001 00 0000 150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1961,326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2072,196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2094,115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2 02 15001 10 0000 150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Дотация бюджетам сельских поселений на выравнивание бюджетной обеспеченности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1961,326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2072,196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2094,115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2 02 30000 00 0000 150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Субвенции бюджетам бюджетной системы Российской Федерации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258,590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261,990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266,06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2 02 35118 10 0000 150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Субвенция на осуществление полномочий по первичному воинскому учёту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256,390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259,790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263,86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2 02 30024 10 0000 150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2 02 40000 00 0000 150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2849,304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2849,304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2849,304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2 02 49999 10 0000 150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2849,304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2849,304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2849,304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15425,520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16486,890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17458,379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20.12.2018 №5-18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Перечень главных администраторов доходов бюджета Мирненского сельского поселения ,закрепляемые за ним виды (подвиды) доходов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 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дохода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Наименование главного администратора доходов.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Виды (подвиды) доходов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Администрация Мирненского сельского поселения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108 04020 01 0000 110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за совершение нотариальных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действий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111 05013 10 0000 120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аренды, указанных земельных участков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111 05025 10 0000 120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111 05035 10 0000 120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 за исключением имущества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111 05075 10 0000 120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сдачи в аренду имущества, составляющего казну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111 09045 10 0000 120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использования имущества, находящегося в собственности сельских поселений ( за исключением имущества муниципальных бюджетных и автономных учреждений, а также имущества муниципальных унитарных предприятий, в т.ч. казенных 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113 01995 10 0000 130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оказания платных услуг (работ) получателями средств бюджетов сельских 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113 02065 10 0000 130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113 02995 10 0000 130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доходы от компенсации затрат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114 01050 10 0000 410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квартир, находящихся в собственности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114 02053 10 0000 410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реализации иного имущества, находящегося в собственности сельских поселений ( за исключением имущества муниципальных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114 06025 10 0000 430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114 06033 10 0000 430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116 32000 10 0000140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 в части бюджетов сельских поселений)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116 33050 10 0000 140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Денежные взыскания( 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 сельских поселений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116 90050 10 0000 140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117 01050 10 0000 180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Невыясненные поступления, зачисляемые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117 05050 10 0000 180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неналоговые доходы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202 15001 10 0000 150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Дотации бюджетам сельских поселений на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выравнивание уровня бюджетной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202 15002 10 0000 150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202 19999 10 0000 150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202 20041 10 0000 150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строительство и модернизацию автомобильных дорог общего пользования, в том числе дорог в поселениях ( за исключением автомобильных дорог федерального значения)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202 25555 10 0000 150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202 29999 10 0000 150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дотации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202 35250 10 0000 150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оплату жилищно-коммунальных услуг отдельным категориям граждан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202 35118 10 0000 150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Субвенции бюджетам сельских поселений на осуществление первичного воинского учета на территории, где отсутствуют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военные комиссариаты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202 30024 10 0000 150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Субвенции бюджетам сельских поселений на выполнение передаваемых полномочий субъектам Российской Федерации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202 39999 10 0000 150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субвенции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202 45160 10 0000 150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202 49999 10 0000 150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межбюджетные трансферты, пере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даваемые бюджетам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207 05020 10 0000 150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Поступления от денежных пожертвований,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предоставляемых физическими лицами получателям средств бюджетов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207 05030 10 0000 150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безвозмездные поступления в бюджеты сельских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208 05000 10 0000 180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Перечисления из бюджетов сельских поселений (в бюджеты поселений) для осуществления возврата(зачета), излишне уплаченных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или излишне взысканных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сумм, процентов, за несвоевременное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осуществление такого возврата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218 60010 10 0000 000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 бюджетов сельских поселений  от возврата прочих остатков субсидий, субвенций и иных межбюджетных трансфертов, имеющих целевое назначение прошлых лет из бюджетов муниципальных районов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218 05010 10 0000 150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2 19 60000 10 0000 150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№4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20.12.2018 №5-18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Перечень главных администраторов источников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внутреннего финансирования дефицита бюджета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поселения, закрепляемые за ним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источники финансирования дефицита бюджета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240"/>
        <w:gridCol w:w="240"/>
        <w:gridCol w:w="24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01 05 02 01 10 0000 510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01 05 02 01 10 0000 610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№5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от 20.12.2018 №5-18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Перечень главных распорядителей, распорядителей и получателей средств бюджета Мирненского сельского поселения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бюджета получателя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главного распорядителя, распорядителя и получателя средств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главы по административной подчинённости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Форма собствен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ности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полное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сокращенное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Администрация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Муниципальное казённое учреждения культуры «Культурно-досуговый центр» администрации Мирненского сельского поселения Хабаровского муниципального района Хабаровского края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№6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20.12.2018 № 5-18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2018-2019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поселении2018-2020гг»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 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5387,705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5387,705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государственных(муниципальных)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товаров, работ, услуг для обеспечения государственных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Расходы на выполнение переданных полномочий из краевого бюджета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258,590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обеспечения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 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8914,344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3808,600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1150,200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мероприятия в области жилищного хозяйства в рамках непрограммных расходов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на 2019год.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16461,150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№7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20.12.2018 №5-18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Распределение бюджетных ассигнований по целевым статьям (программам и непрограммным направлениям деятельности), группам видов расходов классификации расходов бюджета Мирненского сельского поселения Хабаровского муниципального района Хабаровского края 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плановый период 2020 и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44"/>
        <w:gridCol w:w="144"/>
        <w:gridCol w:w="144"/>
        <w:gridCol w:w="144"/>
        <w:gridCol w:w="144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2019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поселении»2018-2020гг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24001SC31М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5761,300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6260,048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5761,300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6260,048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1061,300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1560,048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1531,048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1531,048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Прочие закупки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801,300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Уплата прочих налогов сборов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261,990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266,060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259,790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Фонд оплаты труда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96,790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Условно утвержденные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433,881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920,961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9479,548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9973,689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6848,907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3998,900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4179,800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1207,700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1268,100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1657,04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1657,04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35,600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1592,707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1619,64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Доплаты к пенсиям  муниципальных служащих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Содержание и ремонт автомобильных дорог общего пользования в рамках непрограммных расходов органов местного самоуправления  муниципальных органов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Прочие мероприятия в области жилищного хозяйства в рамках непрограммных расходов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Межбюджетные трансферты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17617,230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18683,269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Приложение №8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</w:t>
      </w:r>
      <w:r>
        <w:rPr>
          <w:rFonts w:ascii="times"/>
          <w:color w:val="000000"/>
          <w:sz w:val="18"/>
          <w:rtl w:val="off"/>
          <w:lang w:val="en-US"/>
        </w:rPr>
        <w:t>к решению Совета депутатов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от 20.12.2018 №5-18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Ведомственная структура расходов бюджета Мирненского сельского поселения на 2019 год</w:t>
      </w:r>
      <w:r>
        <w:rPr>
          <w:rFonts w:ascii="times"/>
          <w:color w:val="000000"/>
          <w:sz w:val="18"/>
          <w:rtl w:val="off"/>
          <w:lang w:val="en-US"/>
        </w:rPr>
        <w:t xml:space="preserve">    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02"/>
        <w:gridCol w:w="103"/>
        <w:gridCol w:w="103"/>
        <w:gridCol w:w="103"/>
        <w:gridCol w:w="103"/>
        <w:gridCol w:w="103"/>
        <w:gridCol w:w="103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10672,922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6536,165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муниципальных образований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5449,905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обеспечению беспрепятственного доступа к приоритетным объектам и услугам в приоритетных сферах жизнедеятельности инвалидов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5387,705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5387,705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 (муниципальными)органами,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658,705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427,705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256,390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93,390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776,300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617,300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2129,202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1839,202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812,951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2017-2020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Мероприятие по энергосбережению и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Муниципальная программа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поддержку местных инициатив в рамках программы «Поддержка местных инициатив, территориального общественного самоуправления и некоммерческих организаций в Мирненском сельском поселении на 2017-2019годы 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29001SC58M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Образование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Пенсионное обеспечение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межбюджетные трансферты общего характера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434,635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Муниципальное казенное учреждение культуры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5688,158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государственными(муниципальным)органами,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4958,800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3808,600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1150,200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Прочие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715,358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33,900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681,458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и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16461,150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№9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20.12.2018 №5-18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Ведомственная классификация расходов бюджетов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Российской Федерации на плановый период 2020 и 2021 годов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90"/>
        <w:gridCol w:w="90"/>
        <w:gridCol w:w="90"/>
        <w:gridCol w:w="90"/>
        <w:gridCol w:w="90"/>
        <w:gridCol w:w="90"/>
        <w:gridCol w:w="90"/>
        <w:gridCol w:w="9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РЗ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ЦСР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ВР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АДМИНИСТРАЦИЯ 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10668,323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11564,329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Условно утвержденные расходы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433,881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920,961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ОБЩЕГОСУДАРСТВЕННЫЕ ВОПРОСЫ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6889,760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7348,508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Функционирование высшего должностного лица субъекта Российской федерации и муниципальных образований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высшего должностного лица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гос.(муниципальных)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986,260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выплаты персоналу государственных (муниципальных органов за исключением фонда оплаты труда)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9,260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7110000001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227,000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5803,500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6262,248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«Предупреждение коррупции в Мирненском сельском поселении»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Организационное обеспечение предупреждения коррупции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2015-2017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20"/>
                <w:lang w:val="en-US"/>
              </w:rPr>
            </w:pPr>
            <w:r>
              <w:rPr>
                <w:rFonts w:ascii="times"/>
                <w:color w:val="000000"/>
                <w:sz w:val="20"/>
                <w:rtl w:val="off"/>
                <w:lang w:val="en-US"/>
              </w:rPr>
              <w:t>Обеспечение рабочих мест муниципальных служащих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функций аппарата управления администрации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5761,300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6260,048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5761,300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6260,048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4700,000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3610,000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обеспечение функций органов местного самоуправления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1061,3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1560,048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1531,048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1531,048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Закупки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231,000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Прочие закупки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801,300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1101,048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7220000002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Закон Хабаровского края от 24.11.2010 № 49 «О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752000П320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Резервные фонды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Резервный фонд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Резервные средства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870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Другие общегосударственные расходы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Оценка недвижимости,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259,790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Мобилизационная и вневойсковая подготовка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259,790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на выполнение переданных полномочий из краевого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259,790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Федеральный закон от 28.03.1998 № 53-ФЗ «О воинской обязанности и военной службе»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259,790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263,860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выполнения функций муниципальными органами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163,000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125,200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социальному страхованию на выплаты денежного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содержания и иные выплаты работникам государственных(муниципальных)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7520051180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96,790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100,860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безопасность и правоохранительная деятельность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338,000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2019-2021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Информационное обеспечение, противопожарная пропаганда и обучение мерам пожарной безопасности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100 ,000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«Безопасный город»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2710000000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Обеспечение мер по выявлению и пресечению противоправных действий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2710000010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– 2020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Организационные мероприятия по обеспечению общественного порядка и противодействия преступности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предупреждению и ликвидации последствий чрезвычайных ситуаций и стихийных бедствий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Национальная экономика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760,400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798,900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Дорожное хозяйство (дорожные фонды)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Содержание и ремонт автомобильных дорог общего пользования в рамках непрограммных расходов органов местного самоуправления  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681,400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721,900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Другие вопросы в области национальной экономики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землеустройству и землепользованию в рамках непрограммных расходов органов местного самоуправления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– 2018 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по нормативно-правовому , аналитическому и организационному обеспечению малого и среднего предпринимательства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Жилищно-коммунальное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1686,192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1801,800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Жилищное хозяйство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290,000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Расходы по уплате взносов на капитальный ремонт муниципального жилого фонда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государственных (муниципальных)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работ, услуг для обеспечения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 для государственных (муниципальных 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9990000016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в области жилищного хозяйства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Благоустройство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1396,192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1511,800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1159,941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1335,549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организации уличного  освещения в рамках непрограммных 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9990000019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550,000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Мероприятия по озеленению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70,000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мероприятия по благоустройству в рамках непрограммных расходов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539,941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695,549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Мероприятия по энергосбережению и повышению энергетической эффективности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0700000001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60,000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3900000000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 благоустройство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территорий в населенных пунктах в рамках программы «Формирование современной городской среды на 2018-2022 годы на территории Мирненского сельского поселения» в рамках реализации приоритетного проекта «Формирование комфортной городской среды»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3900100022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176,251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Образование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b/>
                <w:color w:val="000000"/>
                <w:sz w:val="16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Повышение квалификации 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2400100000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Софинансирование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местного бюджета на повышение квалификации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программы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6"/>
                <w:lang w:val="en-US"/>
              </w:rPr>
            </w:pPr>
            <w:r>
              <w:rPr>
                <w:rFonts w:ascii="times"/>
                <w:color w:val="000000"/>
                <w:sz w:val="16"/>
                <w:rtl w:val="off"/>
                <w:lang w:val="en-US"/>
              </w:rPr>
              <w:t>24001SC31M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Социальная политика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Доплаты к пенсиям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служащих в рамках непрограммных расходов органов местного самоуправления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муниципальных органов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Социальное обеспечение и иные выплаты населению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Публичные нормативные социальные выплаты гражданам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пенсии, социальные доплаты к пенсиям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9990000009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312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182,300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Прочие межбюджетные трансферты общего характера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Межбюджетные трансферты, передаваемые бюджету Хабаровского муниципального района из бюджета сельского поселения Хабаровского муниципального района на осуществление части полномочий по решению вопросов местного значения в соответствии заключенными соглашениями 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трансферты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9990000103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Муниципальное казенное учреждение культуры «КУЛЬТУРНО-ДОСУГОВЫЙ ЦЕНТР» АДМИНИСТРАЦИИ МИРНЕНСКОГО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Культура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Иные непрограммные расходы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Обеспечение деятельности подведомственных учреждений в рамках непрограммных расходов органов местного самоуправления, муниципальных органов и муниципальных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6948,907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7118,940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выплаты персоналу в целях обеспечения выполнения функций государственными(муниципальными)органами казенными учреждениями, органами управления государственными и внебюджетными фондами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Расходы на выплату персоналу казенных 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5206,600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5447,900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Фонд оплаты труда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учреждений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3998,900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4179,800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Взносы по обязательному соц. Страхованию на выплаты по оплате труда работников и иные выплаты работникам учреждений.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119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1207,700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1268,100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1657,040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1628,307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1657,040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35,600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37,400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Прочая закупка товаров, работ и услуг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1592,707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1619,640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межбюджетные ассигнования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налогов, сборов,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налога на имущество организаций и земельного налога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прочих налогов и сборов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Уплата иных платежей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9990000004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853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1400000000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Мероприятия в рамках муниципальной программы «Развитие отрасли культуры в Мирненском сельском поселении Хабаровского муниципального района Хабаровского края на 2018-2020гг.» поддержка и развитие материально-технической базы отрасли культуры.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закупки товаров, работ и услуг для обеспечения государственных и муниципальных нужд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Прочая закупка товаров, работ и услуг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913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08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1400100004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244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                      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17617,230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>18683,269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                                                                                              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№10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20.12.2018 №5-18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Иные межбюджетные трансферты, передаваемые бюджету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муниципального района на осуществление части полномочий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по решению вопросов местного значения в соответствии с заключенными соглашениями на 2019 год и на плановый период 2020 и 2021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передаваемого полномочия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 расходов на 2019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 расходов на 2020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 расходов на 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Внутренний финансовый контроль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136,635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Осуществление внешнего муниципального финансового контроля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-Передача полномочий по дорожной деятельности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200,000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434,635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98,000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№11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20.12.2018 №5-18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Программа муниципальных гарантий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Мирненского сельского поселения на 2019 год и на 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1. Перечень подлежащих предоставлению муниципальных гарантий сельского поселения: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№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Направления (цели) гарантии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 принципала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Предельная сумма гарантии (тыс. рублей)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Наличие права регрессного требования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Иные условия предоставления и исполнения гарантии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both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both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2. Общий объем бюджетных ассигнований, предусмотренных на исполнение муниципальных гарантий по возможным гарантийным случаям, на 2019 год и на плановый период 2020 и 2021 годов: 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Исполнение муниципальных гарантий сельского поселения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Объем бюджетных ассигнований на исполнение гарантий по возможным гарантийным случаям (тыс. рублей)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 счет источников финансирования дефицита бюджета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За счет расходов бюджета сельского поселения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№12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 20.12.2018 №5-18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b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Программа муниципальных внутренних заимствований Мирненского сельского поселения на 2019 год и на плановый период 2020 и 2021 годов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 рублей)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внутренних заимствований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Сумма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Кредиты, полученные от кредитных организаций: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Бюджетные кредиты от других бюджетов бюджетной системы Российской Федерации: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Общий объем заимствований: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привлечение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 погашение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lef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7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Приложение №13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 решению Совета депутатов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Мирненского сельского поселения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righ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от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20.12.2018 №5-18 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Источники внутреннего финансирования дефицита бюджета Мирненского сельского поселения на 2019 год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и на плановый период 2020 и 2021 годов.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20"/>
        <w:gridCol w:w="120"/>
        <w:gridCol w:w="120"/>
        <w:gridCol w:w="120"/>
        <w:gridCol w:w="120"/>
        <w:gridCol w:w="12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 главного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администратора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Код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классификации источников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внутреннего финансирования дефицита бюджета поселения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Наименование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главного администратора доходов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Виды (подвиды) доходов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2019 год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2020 год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2021 год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0100 0000 00 0000 000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Источники внутреннего финансирования дефицита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1035,630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1130,340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1224,890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0105 0000 00 0000 000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Изменение остатков средств на счетах по учёту средств бюджета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1035,630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1130,340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1224,890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0105 0201 00 0000 510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-15 425, 520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-16 486,890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-17 458,379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0105 0201 10 0000 510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Увеличение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-15 425, 520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-16 486,890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-17 458,379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0105 0201 00 0000 610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16 461,150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17 617,230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18 683,269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813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0105 0201 10 0000 610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left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Уменьшение прочих остатков денежных средств бюджетов поселений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16 461,150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17 617,230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106" w:right="0" w:firstLine="0"/>
              <w:jc w:val="center"/>
              <w:rPr>
                <w:rFonts w:ascii="times"/>
                <w:color w:val="000000"/>
                <w:sz w:val="18"/>
                <w:lang w:val="en-US"/>
              </w:rPr>
            </w:pPr>
            <w:r>
              <w:rPr>
                <w:rFonts w:ascii="times"/>
                <w:color w:val="000000"/>
                <w:sz w:val="18"/>
                <w:rtl w:val="off"/>
                <w:lang w:val="en-US"/>
              </w:rPr>
              <w:t>18 683,269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right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(тыс. рублей)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 xml:space="preserve">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106" w:right="0" w:firstLine="0"/>
        <w:jc w:val="center"/>
        <w:rPr>
          <w:rFonts w:ascii="times"/>
          <w:color w:val="000000"/>
          <w:sz w:val="18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>Председатель Совета депутатов</w:t>
      </w:r>
      <w:r>
        <w:rPr>
          <w:rFonts w:ascii="times"/>
          <w:color w:val="000000"/>
          <w:sz w:val="18"/>
          <w:rtl w:val="off"/>
          <w:lang w:val="en-US"/>
        </w:rPr>
        <w:t xml:space="preserve"> </w:t>
      </w:r>
      <w:r>
        <w:rPr>
          <w:rFonts w:ascii="times"/>
          <w:color w:val="000000"/>
          <w:sz w:val="18"/>
          <w:rtl w:val="off"/>
          <w:lang w:val="en-US"/>
        </w:rPr>
        <w:t>О.А.Ленкина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