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«30» июля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Игониной Кристины Евгеньевны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Игониной Кристины Евгеньевны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выдвинутой Местным отделением Всероссийской политической партии «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– 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Игонина К.Е. представила документы для выдвижения в Избирательную комиссию 20 июля 2022 года, документы на регистрацию 21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Игониной Кристины Евгеньевны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Игонину Кристину Евгеньевну</w:t>
      </w:r>
      <w:r>
        <w:rPr>
          <w:rFonts w:ascii="times new roman"/>
          <w:color w:val="000000"/>
          <w:sz w:val="21"/>
          <w:rtl w:val="off"/>
          <w:lang w:val="en-US"/>
        </w:rPr>
        <w:t>, 1994 года рождения, выдвинутую Местным отделением Всероссийской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«ЕДИНАЯ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кандидатом на должность депутата Совета депутатов Мирненского сельского поселения Хабаровского муниципального района Хабаровского края, «30» июля 2022 года в 13 часов 10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Игониной Кристине Евгеньевне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Игониной Кристины Евгеньевны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